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5A" w:rsidRDefault="0049295A" w:rsidP="0049295A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Шифр</w:t>
      </w:r>
    </w:p>
    <w:p w:rsidR="0049295A" w:rsidRDefault="0049295A" w:rsidP="0049295A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</w:p>
    <w:tbl>
      <w:tblPr>
        <w:tblStyle w:val="6"/>
        <w:tblW w:w="0" w:type="auto"/>
        <w:jc w:val="right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</w:tblGrid>
      <w:tr w:rsidR="0049295A" w:rsidTr="00F3522E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5A" w:rsidRDefault="0049295A" w:rsidP="00F3522E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5A" w:rsidRDefault="0049295A" w:rsidP="00F3522E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5A" w:rsidRDefault="0049295A" w:rsidP="00F3522E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5A" w:rsidRDefault="0049295A" w:rsidP="00F3522E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5A" w:rsidRDefault="0049295A" w:rsidP="00F3522E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49295A" w:rsidRDefault="0049295A" w:rsidP="0049295A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Liberation Sans" w:eastAsia="Microsoft YaHei" w:hAnsi="Liberation Sans" w:cs="Mangal"/>
          <w:color w:val="00000A"/>
          <w:sz w:val="26"/>
          <w:szCs w:val="28"/>
        </w:rPr>
        <w:t xml:space="preserve">                                                                    </w:t>
      </w:r>
    </w:p>
    <w:p w:rsidR="0049295A" w:rsidRDefault="0049295A" w:rsidP="0049295A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</w:p>
    <w:p w:rsidR="0049295A" w:rsidRDefault="0049295A" w:rsidP="0049295A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ВСЕРОССИЙСКАЯ ОЛИМПИАДА ШКОЛЬНИКОВ ПО ПРАВУ</w:t>
      </w:r>
    </w:p>
    <w:p w:rsidR="0049295A" w:rsidRDefault="0049295A" w:rsidP="0049295A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49295A" w:rsidRDefault="0049295A" w:rsidP="0049295A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МУНИЦИПАЛЬНЫЙ ЭТАП</w:t>
      </w:r>
    </w:p>
    <w:p w:rsidR="0049295A" w:rsidRDefault="0049295A" w:rsidP="0049295A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49295A" w:rsidRDefault="0049295A" w:rsidP="0049295A">
      <w:pPr>
        <w:pStyle w:val="a7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2022-2023 учебный год</w:t>
      </w:r>
    </w:p>
    <w:p w:rsidR="0049295A" w:rsidRDefault="0049295A" w:rsidP="0049295A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49295A" w:rsidRDefault="0049295A" w:rsidP="0049295A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11 КЛАСС</w:t>
      </w:r>
    </w:p>
    <w:p w:rsidR="0049295A" w:rsidRPr="00C8306D" w:rsidRDefault="0049295A" w:rsidP="0049295A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b/>
          <w:i/>
          <w:color w:val="00000A"/>
          <w:sz w:val="20"/>
          <w:szCs w:val="24"/>
        </w:rPr>
      </w:pPr>
    </w:p>
    <w:p w:rsidR="0049295A" w:rsidRDefault="0049295A" w:rsidP="0049295A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  <w:t>Уважаемый участник олимпиады!</w:t>
      </w:r>
    </w:p>
    <w:p w:rsidR="0049295A" w:rsidRDefault="0049295A" w:rsidP="004929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выполнении работы внимательно читайте текст заданий. </w:t>
      </w:r>
    </w:p>
    <w:p w:rsidR="0049295A" w:rsidRDefault="0049295A" w:rsidP="004929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запишите в отведённые поля, запись ведите чётко и разборчиво.</w:t>
      </w:r>
    </w:p>
    <w:p w:rsidR="0049295A" w:rsidRDefault="0049295A" w:rsidP="0049295A">
      <w:pPr>
        <w:spacing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тестовых заданиях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определите верный 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ответ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обведите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кружком букву или цифру, </w:t>
      </w:r>
    </w:p>
    <w:p w:rsidR="0049295A" w:rsidRDefault="0049295A" w:rsidP="004929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соответствующую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выбранному Вами 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ответу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49295A" w:rsidRDefault="0049295A" w:rsidP="0049295A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набранных баллов за все решённые задания – итог Вашей работы.</w:t>
      </w:r>
    </w:p>
    <w:p w:rsidR="0049295A" w:rsidRDefault="0049295A" w:rsidP="004929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49295A" w:rsidRDefault="0049295A" w:rsidP="0049295A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баллов – 80</w:t>
      </w:r>
    </w:p>
    <w:p w:rsidR="0049295A" w:rsidRDefault="0049295A" w:rsidP="004929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– 90 минут.</w:t>
      </w:r>
    </w:p>
    <w:p w:rsidR="0049295A" w:rsidRPr="00C8306D" w:rsidRDefault="0049295A" w:rsidP="0049295A">
      <w:pPr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4"/>
        </w:rPr>
      </w:pPr>
    </w:p>
    <w:p w:rsidR="0049295A" w:rsidRDefault="0049295A" w:rsidP="0049295A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tbl>
      <w:tblPr>
        <w:tblStyle w:val="a3"/>
        <w:tblW w:w="10774" w:type="dxa"/>
        <w:tblInd w:w="-459" w:type="dxa"/>
        <w:tblLook w:val="04A0" w:firstRow="1" w:lastRow="0" w:firstColumn="1" w:lastColumn="0" w:noHBand="0" w:noVBand="1"/>
      </w:tblPr>
      <w:tblGrid>
        <w:gridCol w:w="404"/>
        <w:gridCol w:w="6150"/>
        <w:gridCol w:w="105"/>
        <w:gridCol w:w="4115"/>
      </w:tblGrid>
      <w:tr w:rsidR="005020F2" w:rsidRPr="00ED3EE8" w:rsidTr="0049295A">
        <w:tc>
          <w:tcPr>
            <w:tcW w:w="10774" w:type="dxa"/>
            <w:gridSpan w:val="4"/>
          </w:tcPr>
          <w:p w:rsidR="005020F2" w:rsidRDefault="005020F2" w:rsidP="00544B3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44B31">
              <w:rPr>
                <w:b/>
                <w:szCs w:val="24"/>
              </w:rPr>
              <w:t xml:space="preserve">Сопоставьте: </w:t>
            </w:r>
          </w:p>
          <w:p w:rsidR="0049295A" w:rsidRPr="00544B31" w:rsidRDefault="0049295A" w:rsidP="0049295A">
            <w:pPr>
              <w:pStyle w:val="a6"/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0" w:type="dxa"/>
            <w:gridSpan w:val="3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Сопоставьте виды судопроизво</w:t>
            </w:r>
            <w:proofErr w:type="gramStart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дств с в</w:t>
            </w:r>
            <w:proofErr w:type="gramEnd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идами судебных решений, принимаемых в рамках соответствующих судопроизводств: (Решения могу повторяться в рамках различных судопроизводств)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Арбитражное судопроизводство;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Гражданское судопроизводство;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Конституционное судопроизводство;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Уголовное судопроизводство.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1. Судебный приказ;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 Приговор;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 Определение;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 Постановление;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5. Заключение;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6. Решение суда.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– 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 – </w:t>
            </w: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370" w:type="dxa"/>
            <w:gridSpan w:val="3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Приостановление полномочий судьи;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Прекращение полномочий судьи.</w:t>
            </w:r>
          </w:p>
          <w:p w:rsidR="00D86C8A" w:rsidRPr="0049295A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1. Признание судьи безвестно отсутствующим решением суда, вступившим в силу;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 Участие судьи в качестве кандидата в выборах Президента РФ;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 Отказ судьи от перевода в другой суд в связи с упразднением или реорганизацией суда;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 Возбуждение уголовного дела в отношении судьи;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5. Обнаружение родства или близкого свойства судьи с председателем или заместителем председателя </w:t>
            </w:r>
            <w:proofErr w:type="gramStart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gramEnd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же суда;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6. Неспособность по состоянию здоровья осуществлять полномочия судьи.</w:t>
            </w:r>
          </w:p>
          <w:p w:rsidR="00D86C8A" w:rsidRPr="0049295A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0" w:type="dxa"/>
            <w:gridSpan w:val="3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Сопоставьте субъекты конституционных правоотношений с инициативами. Один субъект может предлагать несколько инициатив. </w:t>
            </w:r>
          </w:p>
          <w:p w:rsidR="00D86C8A" w:rsidRPr="0049295A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Предложения о поправках и пересмотре положений Конституции РФ;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Право законодательной инициативы.</w:t>
            </w:r>
          </w:p>
          <w:p w:rsidR="00D86C8A" w:rsidRPr="0049295A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1. Президент РФ;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 Совет Федерации;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 Верховный суд РФ;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 Конституционный суд РФ;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5. Государственная Дума;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6. Законодательные (представительные) органы субъектов РФ;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7. Правительство РФ.</w:t>
            </w:r>
          </w:p>
          <w:p w:rsidR="00D86C8A" w:rsidRPr="0049295A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</w:tc>
      </w:tr>
      <w:tr w:rsidR="0057302D" w:rsidRPr="00ED3EE8" w:rsidTr="0049295A">
        <w:tc>
          <w:tcPr>
            <w:tcW w:w="10774" w:type="dxa"/>
            <w:gridSpan w:val="4"/>
          </w:tcPr>
          <w:p w:rsidR="0057302D" w:rsidRPr="00544B31" w:rsidRDefault="0057302D" w:rsidP="00544B3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44B31">
              <w:rPr>
                <w:b/>
                <w:szCs w:val="24"/>
              </w:rPr>
              <w:t xml:space="preserve">В приведенном ряду выберете лишнее. Укажите соответствующую букву. </w:t>
            </w: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0" w:type="dxa"/>
            <w:gridSpan w:val="3"/>
          </w:tcPr>
          <w:p w:rsidR="00D86C8A" w:rsidRPr="00ED3EE8" w:rsidRDefault="00D86C8A" w:rsidP="00ED3EE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ED3EE8">
              <w:rPr>
                <w:rFonts w:cs="Times New Roman"/>
                <w:sz w:val="24"/>
                <w:szCs w:val="24"/>
              </w:rPr>
              <w:t xml:space="preserve">(А) Прокат, (Б) аренда предприятий, (В) лизинг, (Г) </w:t>
            </w:r>
            <w:proofErr w:type="spellStart"/>
            <w:r w:rsidRPr="00ED3EE8">
              <w:rPr>
                <w:rFonts w:cs="Times New Roman"/>
                <w:sz w:val="24"/>
                <w:szCs w:val="24"/>
              </w:rPr>
              <w:t>найм</w:t>
            </w:r>
            <w:proofErr w:type="spellEnd"/>
            <w:r w:rsidRPr="00ED3EE8">
              <w:rPr>
                <w:rFonts w:cs="Times New Roman"/>
                <w:sz w:val="24"/>
                <w:szCs w:val="24"/>
              </w:rPr>
              <w:t xml:space="preserve"> жилого помещения.</w:t>
            </w: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0" w:type="dxa"/>
            <w:gridSpan w:val="3"/>
          </w:tcPr>
          <w:p w:rsidR="00D86C8A" w:rsidRPr="00ED3EE8" w:rsidRDefault="00D86C8A" w:rsidP="00ED3EE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ED3EE8">
              <w:rPr>
                <w:rFonts w:cs="Times New Roman"/>
                <w:sz w:val="24"/>
                <w:szCs w:val="24"/>
              </w:rPr>
              <w:t>(А) Активное способствование раскрытию и расследованию преступления, (Б) несовершеннолетие виновного, (В) особо активная роль в совершении преступления, (Г) совершение впервые преступления небольшой тяжести, (Д) противоправность поведения потерпевшего.</w:t>
            </w: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0" w:type="dxa"/>
            <w:gridSpan w:val="3"/>
          </w:tcPr>
          <w:p w:rsidR="00D86C8A" w:rsidRPr="00ED3EE8" w:rsidRDefault="00D86C8A" w:rsidP="00ED3EE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ED3EE8">
              <w:rPr>
                <w:rFonts w:cs="Times New Roman"/>
                <w:sz w:val="24"/>
                <w:szCs w:val="24"/>
              </w:rPr>
              <w:t>(А) Аудиозаписи, (Б) объяснения сторон и третьих лиц, показания свидетеля, (В) вещественные доказательства, (Г) показания подозреваемого, (Д) заключение эксперта.</w:t>
            </w:r>
          </w:p>
        </w:tc>
      </w:tr>
      <w:tr w:rsidR="00E13DA5" w:rsidRPr="00ED3EE8" w:rsidTr="0049295A">
        <w:tc>
          <w:tcPr>
            <w:tcW w:w="10774" w:type="dxa"/>
            <w:gridSpan w:val="4"/>
          </w:tcPr>
          <w:p w:rsidR="00E13DA5" w:rsidRPr="00544B31" w:rsidRDefault="00E13DA5" w:rsidP="00544B3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44B31">
              <w:rPr>
                <w:b/>
                <w:szCs w:val="24"/>
              </w:rPr>
              <w:t xml:space="preserve">Расставьте в верной хронологической последовательности лиц, занимающих соответствующие должности. Ответ запишите в виде АБВГД </w:t>
            </w:r>
          </w:p>
        </w:tc>
      </w:tr>
      <w:tr w:rsidR="00E63F79" w:rsidRPr="00ED3EE8" w:rsidTr="00E63F79">
        <w:tc>
          <w:tcPr>
            <w:tcW w:w="404" w:type="dxa"/>
          </w:tcPr>
          <w:p w:rsidR="00E63F79" w:rsidRPr="00ED3EE8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0" w:type="dxa"/>
          </w:tcPr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Государственной Думы:</w:t>
            </w:r>
          </w:p>
          <w:p w:rsidR="00E63F79" w:rsidRPr="0049295A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Геннадий Николаевич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Иван Петрович Рыбкин;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Сергей Евгеньевич Нарышкин;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Борис Вячеславович Грызлов;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Вячеслав Викторович Володин.</w:t>
            </w:r>
          </w:p>
        </w:tc>
        <w:tc>
          <w:tcPr>
            <w:tcW w:w="4220" w:type="dxa"/>
            <w:gridSpan w:val="2"/>
          </w:tcPr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Pr="00ED3EE8" w:rsidRDefault="00E63F79" w:rsidP="00E63F79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F79" w:rsidRPr="00ED3EE8" w:rsidTr="00E63F79">
        <w:tc>
          <w:tcPr>
            <w:tcW w:w="404" w:type="dxa"/>
          </w:tcPr>
          <w:p w:rsidR="00E63F79" w:rsidRPr="00ED3EE8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0" w:type="dxa"/>
          </w:tcPr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президенты США:</w:t>
            </w:r>
          </w:p>
          <w:p w:rsidR="00E63F79" w:rsidRPr="0049295A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Джеймс Монро;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Томас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Джефферсон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Джеймс Мэдисон;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Джон Адамс;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Джордж Вашингтон.</w:t>
            </w:r>
          </w:p>
        </w:tc>
        <w:tc>
          <w:tcPr>
            <w:tcW w:w="4220" w:type="dxa"/>
            <w:gridSpan w:val="2"/>
          </w:tcPr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F79" w:rsidRPr="00ED3EE8" w:rsidTr="00E63F79">
        <w:tc>
          <w:tcPr>
            <w:tcW w:w="404" w:type="dxa"/>
          </w:tcPr>
          <w:p w:rsidR="00E63F79" w:rsidRPr="00ED3EE8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55" w:type="dxa"/>
            <w:gridSpan w:val="2"/>
          </w:tcPr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секретарь ООН: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Бутрос Бутрос-Гали;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Хавьер Перес де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Куэльяр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Пан Ги Мун;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Антониу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Гутерриш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63F79" w:rsidRPr="00ED3EE8" w:rsidRDefault="00E63F79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Кофи Аннан.</w:t>
            </w:r>
          </w:p>
        </w:tc>
        <w:tc>
          <w:tcPr>
            <w:tcW w:w="4115" w:type="dxa"/>
          </w:tcPr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Pr="00ED3EE8" w:rsidRDefault="00E63F79" w:rsidP="00E63F79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DA5" w:rsidRPr="00ED3EE8" w:rsidTr="0049295A">
        <w:tc>
          <w:tcPr>
            <w:tcW w:w="10774" w:type="dxa"/>
            <w:gridSpan w:val="4"/>
          </w:tcPr>
          <w:p w:rsidR="00E13DA5" w:rsidRPr="00544B31" w:rsidRDefault="00E13DA5" w:rsidP="00544B3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544B31">
              <w:rPr>
                <w:b/>
                <w:bCs/>
                <w:szCs w:val="24"/>
              </w:rPr>
              <w:t xml:space="preserve">Укажите термин: </w:t>
            </w: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0" w:type="dxa"/>
            <w:gridSpan w:val="3"/>
          </w:tcPr>
          <w:p w:rsidR="00D86C8A" w:rsidRPr="00ED3EE8" w:rsidRDefault="00D86C8A" w:rsidP="00544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B31">
              <w:rPr>
                <w:rFonts w:ascii="Times New Roman" w:hAnsi="Times New Roman" w:cs="Times New Roman"/>
                <w:sz w:val="32"/>
                <w:szCs w:val="24"/>
              </w:rPr>
              <w:t>________________________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решение о виновности или невиновности подсудимого, вынесенное коллегией присяжных заседателей. </w:t>
            </w: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0" w:type="dxa"/>
            <w:gridSpan w:val="3"/>
          </w:tcPr>
          <w:p w:rsidR="00D86C8A" w:rsidRPr="00ED3EE8" w:rsidRDefault="00D86C8A" w:rsidP="00544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B31">
              <w:rPr>
                <w:rFonts w:ascii="Times New Roman" w:hAnsi="Times New Roman" w:cs="Times New Roman"/>
                <w:sz w:val="32"/>
                <w:szCs w:val="24"/>
              </w:rPr>
              <w:t>____________________________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деятельность граждан, связанная с удовлетворением личных и общественных потребностей, не противоречащая законодательству Российской Федерации и приносящая, как правило, им заработок, трудовой доход. </w:t>
            </w: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0" w:type="dxa"/>
            <w:gridSpan w:val="3"/>
          </w:tcPr>
          <w:p w:rsidR="00D86C8A" w:rsidRPr="00ED3EE8" w:rsidRDefault="00D86C8A" w:rsidP="00544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B31">
              <w:rPr>
                <w:rFonts w:ascii="Times New Roman" w:hAnsi="Times New Roman" w:cs="Times New Roman"/>
                <w:sz w:val="32"/>
                <w:szCs w:val="24"/>
              </w:rPr>
              <w:t>_________________________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денежная сумма, выдаваемая одной из договаривающихся сторон в счет причитающихся с нее по договору платежей другой стороне, в доказательство заключения договора и в обеспечение его исполнения. </w:t>
            </w: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70" w:type="dxa"/>
            <w:gridSpan w:val="3"/>
          </w:tcPr>
          <w:p w:rsidR="00D86C8A" w:rsidRPr="00ED3EE8" w:rsidRDefault="00D86C8A" w:rsidP="00544B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B31">
              <w:rPr>
                <w:rFonts w:ascii="Times New Roman" w:hAnsi="Times New Roman" w:cs="Times New Roman"/>
                <w:sz w:val="32"/>
                <w:szCs w:val="24"/>
              </w:rPr>
              <w:t>_________________________________ _______________________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труд, осуществляемый работником по распоряжению работодателя в интересах, под управлением и контролем физического лица или юридического лица, не являющихся работодателем данного работника. </w:t>
            </w: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70" w:type="dxa"/>
            <w:gridSpan w:val="3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B31">
              <w:rPr>
                <w:rFonts w:ascii="Times New Roman" w:hAnsi="Times New Roman" w:cs="Times New Roman"/>
                <w:sz w:val="32"/>
                <w:szCs w:val="24"/>
              </w:rPr>
              <w:t xml:space="preserve">_______________________________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– человек, проживающий на территории данного государства и не имеющий документов о принадлежности к гражданству этого государства и к гражданству какого-либо иностранного государства. </w:t>
            </w:r>
          </w:p>
        </w:tc>
      </w:tr>
      <w:tr w:rsidR="00E13DA5" w:rsidRPr="00ED3EE8" w:rsidTr="0049295A">
        <w:tc>
          <w:tcPr>
            <w:tcW w:w="10774" w:type="dxa"/>
            <w:gridSpan w:val="4"/>
          </w:tcPr>
          <w:p w:rsidR="00E13DA5" w:rsidRPr="00544B31" w:rsidRDefault="00E13DA5" w:rsidP="00544B3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44B31">
              <w:rPr>
                <w:b/>
                <w:szCs w:val="24"/>
              </w:rPr>
              <w:t>Работа с юридическим документом</w:t>
            </w:r>
          </w:p>
          <w:p w:rsidR="00E13DA5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Определите, нормы какого документа представлены ниже, и ответьте на вопросы </w:t>
            </w:r>
          </w:p>
          <w:p w:rsidR="0049295A" w:rsidRPr="00ED3EE8" w:rsidRDefault="0049295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86C8A" w:rsidRPr="00ED3EE8" w:rsidTr="0049295A">
        <w:tc>
          <w:tcPr>
            <w:tcW w:w="10774" w:type="dxa"/>
            <w:gridSpan w:val="4"/>
          </w:tcPr>
          <w:p w:rsidR="00D86C8A" w:rsidRDefault="00D86C8A" w:rsidP="00E63F79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II. Основные права, свободы и обязанности человека и гражданина</w:t>
            </w:r>
          </w:p>
          <w:p w:rsidR="00E63F79" w:rsidRPr="00ED3EE8" w:rsidRDefault="00E63F79" w:rsidP="00E63F79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36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Каждый имеет право на _________</w:t>
            </w:r>
            <w:r w:rsidR="00E63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___(А) частной жизни, личную и семейную тайну, защиту своей чести и доброго имени.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38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Семья, материнство, отцовство, детство и старость находятся под защитой государства.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Совершеннолетние трудоспособные дети должны заботиться о ____</w:t>
            </w:r>
            <w:r w:rsidR="00E63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 (Б) родителях.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Статья 39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территории Республики Татарстан гарантируется право на свободное передвижение, выбор местожительства и местопребывания. Ограничения этого права могут устанавливаться федеральным законом.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51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Татарстан защищает интересы потребителя и поддерживает общественную деятельность по защите его прав. Потребители имеют право на возмещение ущерба, причиненного производителями товаров, услуг, в установленном законом порядке.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F79" w:rsidRDefault="00E63F79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50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_______</w:t>
            </w:r>
            <w:r w:rsidR="00E63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 (В) труд запрещен.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Признается право на индивидуальные и коллективные трудовые споры с использованием установленных федеральным законом способов их разрешения, включая право на забастовку.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57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Каждому в Республике Татарстан гарантируется свобода литературного, художественного, научного, технического и других видов творчества, преподавания.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Права авторов, изобретателей и рационализаторов охраняются законом.</w:t>
            </w:r>
          </w:p>
          <w:p w:rsidR="00D86C8A" w:rsidRPr="0049295A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D86C8A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Определите, какой документ представлен в задание.</w:t>
            </w:r>
          </w:p>
          <w:p w:rsidR="00E63F79" w:rsidRPr="006354FA" w:rsidRDefault="00E63F79" w:rsidP="00E63F7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E63F79" w:rsidRPr="00ED3EE8" w:rsidRDefault="00E63F79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C8A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Назовите точную дату его принятия.</w:t>
            </w:r>
          </w:p>
          <w:p w:rsidR="00E63F79" w:rsidRPr="006354FA" w:rsidRDefault="00E63F79" w:rsidP="00E63F7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E63F79" w:rsidRPr="00ED3EE8" w:rsidRDefault="00E63F79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C8A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Кто принял соответствующий нормативно-правовой акт?</w:t>
            </w:r>
          </w:p>
          <w:p w:rsidR="00E63F79" w:rsidRPr="006354FA" w:rsidRDefault="00E63F79" w:rsidP="00E63F7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E63F79" w:rsidRPr="00ED3EE8" w:rsidRDefault="00E63F79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C8A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Вставьте пропуски в нормативно-правовой акт.</w:t>
            </w:r>
          </w:p>
          <w:p w:rsidR="00E63F79" w:rsidRPr="006354FA" w:rsidRDefault="00E63F79" w:rsidP="00E63F7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E63F79" w:rsidRPr="00ED3EE8" w:rsidRDefault="00E63F79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C8A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Сколько было поправок внесено в соответствующий документ? </w:t>
            </w:r>
          </w:p>
          <w:p w:rsidR="00E63F79" w:rsidRPr="006354FA" w:rsidRDefault="00E63F79" w:rsidP="00E63F7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E63F79" w:rsidRPr="00ED3EE8" w:rsidRDefault="00E63F79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 тексте есть понятие «рационализатор», выберите из предложенного списка его наиболее точное определение: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человек, занимающийся </w:t>
            </w:r>
            <w:r w:rsidRPr="00ED3E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поиском </w:t>
            </w:r>
            <w:proofErr w:type="gramStart"/>
            <w:r w:rsidRPr="00ED3E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более оптимальных</w:t>
            </w:r>
            <w:proofErr w:type="gramEnd"/>
            <w:r w:rsidRPr="00ED3E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способов организации труда, усовершенствования и упрощения технологического процесса 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человек, считающий разум основой познания и действий людей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архитектор, работающий в советском авангардистском стиле, который характеризуется лаконичностью форм, строгостью и подчёркнутым функционализмом</w:t>
            </w:r>
          </w:p>
          <w:p w:rsidR="00D86C8A" w:rsidRPr="00ED3EE8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человек, отдающий предпочтение экономической либеральной политике: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дерегулированию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свободной рыночной экономике, приватизации государственных отраслей</w:t>
            </w:r>
          </w:p>
          <w:p w:rsidR="00D86C8A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Присутствует ли понятие рационализатор в Конституции РФ?</w:t>
            </w:r>
          </w:p>
          <w:p w:rsidR="00E63F79" w:rsidRPr="006354FA" w:rsidRDefault="00E63F79" w:rsidP="00E63F7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E63F79" w:rsidRPr="00ED3EE8" w:rsidRDefault="00E63F79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C8A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Какой орган, указанный в документе, скоро будет упразднен? </w:t>
            </w:r>
          </w:p>
          <w:p w:rsidR="00E63F79" w:rsidRPr="006354FA" w:rsidRDefault="00E63F79" w:rsidP="00E63F7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E63F79" w:rsidRPr="00ED3EE8" w:rsidRDefault="00E63F79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C8A" w:rsidRDefault="00D86C8A" w:rsidP="00E63F79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 какому поколению прав относится право, закрепленное в статье 50?</w:t>
            </w:r>
          </w:p>
          <w:p w:rsidR="00E63F79" w:rsidRPr="006354FA" w:rsidRDefault="00E63F79" w:rsidP="00E63F7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E63F79" w:rsidRPr="00ED3EE8" w:rsidRDefault="00E63F79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54D" w:rsidRPr="00ED3EE8" w:rsidTr="0049295A">
        <w:tc>
          <w:tcPr>
            <w:tcW w:w="10774" w:type="dxa"/>
            <w:gridSpan w:val="4"/>
          </w:tcPr>
          <w:p w:rsidR="00F9454D" w:rsidRPr="00E63F79" w:rsidRDefault="00D86C8A" w:rsidP="00544B3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i/>
                <w:szCs w:val="24"/>
              </w:rPr>
            </w:pPr>
            <w:r w:rsidRPr="00544B31">
              <w:rPr>
                <w:b/>
                <w:szCs w:val="24"/>
              </w:rPr>
              <w:lastRenderedPageBreak/>
              <w:t xml:space="preserve">Решите задачу. </w:t>
            </w:r>
          </w:p>
          <w:p w:rsidR="00E63F79" w:rsidRPr="00544B31" w:rsidRDefault="00E63F79" w:rsidP="00E63F79">
            <w:pPr>
              <w:pStyle w:val="a6"/>
              <w:spacing w:after="0" w:line="240" w:lineRule="auto"/>
              <w:jc w:val="both"/>
              <w:rPr>
                <w:b/>
                <w:i/>
                <w:szCs w:val="24"/>
              </w:rPr>
            </w:pPr>
          </w:p>
        </w:tc>
      </w:tr>
      <w:tr w:rsidR="00D86C8A" w:rsidRPr="00ED3EE8" w:rsidTr="0049295A">
        <w:tc>
          <w:tcPr>
            <w:tcW w:w="10774" w:type="dxa"/>
            <w:gridSpan w:val="4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Вам необходимо вычислить интеграл (если у Вас при расчёте получилось не целое число, округлите его). Итоговое число означает максимально возможное количество участников в обществе с ограниченной ответственностью. Раскройте и другие элементы примера.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43993E" wp14:editId="2C5A9ACB">
                  <wp:extent cx="3364909" cy="1362075"/>
                  <wp:effectExtent l="0" t="0" r="698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967" cy="1393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сумма цифр в полной дате, до которой должны быть упразднены все конституционные (уставные) суды субъектов РФ;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век принятия Древнейшей редакции Русской правды;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дата, которая является нерабочим праздничным днём согласно Трудовому кодексу РФ, в этот день отмечается религиозный праздник;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срок </w:t>
            </w:r>
            <w:r w:rsidRPr="00ED3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исковой давности по требованиям, вытекающим из договора имущественного страхования, </w:t>
            </w:r>
            <w:r w:rsidRPr="00ED3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 исключением договора страхования риска ответственности по обязательствам, возникающим вследствие причинения вреда жизни, здоровью или имуществу других лиц;</w:t>
            </w:r>
            <w:r w:rsidRPr="00ED3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 – количество учредителей Европейского экономического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сообщества (1957 г.);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  <w:proofErr w:type="gramEnd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срок ограничения свободы в соответствии с Уголовным кодексом РФ в качестве основного вида наказания. </w:t>
            </w:r>
          </w:p>
          <w:p w:rsidR="00544B31" w:rsidRPr="00544B31" w:rsidRDefault="00544B31" w:rsidP="00E63F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44B3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544B31" w:rsidRPr="00544B31" w:rsidRDefault="00544B31" w:rsidP="00E63F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44B3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544B31" w:rsidRPr="00544B31" w:rsidRDefault="00544B31" w:rsidP="00E63F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44B3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544B31" w:rsidRPr="006354FA" w:rsidRDefault="00544B31" w:rsidP="00E63F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544B31" w:rsidRPr="00544B31" w:rsidRDefault="00544B31" w:rsidP="00E63F79">
            <w:pPr>
              <w:pStyle w:val="a4"/>
              <w:spacing w:line="36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544B31">
              <w:rPr>
                <w:rFonts w:cs="Times New Roman"/>
                <w:sz w:val="24"/>
                <w:szCs w:val="24"/>
              </w:rPr>
              <w:t xml:space="preserve"> – </w:t>
            </w:r>
          </w:p>
          <w:p w:rsidR="00544B31" w:rsidRPr="00ED3EE8" w:rsidRDefault="00544B31" w:rsidP="00E63F7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 – </w:t>
            </w:r>
          </w:p>
          <w:p w:rsidR="00D86C8A" w:rsidRPr="00ED3EE8" w:rsidRDefault="00544B31" w:rsidP="00E63F7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</w:tr>
      <w:tr w:rsidR="00B77740" w:rsidRPr="00ED3EE8" w:rsidTr="0049295A">
        <w:tc>
          <w:tcPr>
            <w:tcW w:w="10774" w:type="dxa"/>
            <w:gridSpan w:val="4"/>
          </w:tcPr>
          <w:p w:rsidR="0049295A" w:rsidRPr="00E63F79" w:rsidRDefault="00B77740" w:rsidP="00E63F79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544B31">
              <w:rPr>
                <w:b/>
                <w:bCs/>
                <w:szCs w:val="24"/>
              </w:rPr>
              <w:t xml:space="preserve">Задание на юридическую латынь: </w:t>
            </w:r>
          </w:p>
          <w:p w:rsidR="00E63F79" w:rsidRPr="00544B31" w:rsidRDefault="00E63F79" w:rsidP="00E63F79">
            <w:pPr>
              <w:pStyle w:val="a6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0" w:type="dxa"/>
            <w:gridSpan w:val="3"/>
          </w:tcPr>
          <w:p w:rsidR="00D86C8A" w:rsidRPr="00544B31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Nulla</w:t>
            </w:r>
            <w:proofErr w:type="spellEnd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reguala</w:t>
            </w:r>
            <w:proofErr w:type="spellEnd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sine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exceptione</w:t>
            </w:r>
            <w:proofErr w:type="spellEnd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перевести</w:t>
            </w: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544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86C8A" w:rsidRPr="00E63F79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А. Этот закон имеет силу для всех;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Б. Нет наказания без указания на то в законе; 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В. В высшей степени важно </w:t>
            </w:r>
            <w:proofErr w:type="gramStart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 праве</w:t>
            </w:r>
            <w:proofErr w:type="gramEnd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следовать справедливости;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Г. Нет правила без исключения;</w:t>
            </w:r>
          </w:p>
          <w:p w:rsidR="00D86C8A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Д. Помни, что ты прах. </w:t>
            </w:r>
          </w:p>
          <w:p w:rsidR="00E63F79" w:rsidRPr="00ED3EE8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C8A" w:rsidRPr="00ED3EE8" w:rsidTr="0049295A">
        <w:tc>
          <w:tcPr>
            <w:tcW w:w="404" w:type="dxa"/>
          </w:tcPr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0" w:type="dxa"/>
            <w:gridSpan w:val="3"/>
          </w:tcPr>
          <w:p w:rsidR="00D86C8A" w:rsidRPr="00544B31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Pr="00544B3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Salus</w:t>
            </w:r>
            <w:proofErr w:type="spellEnd"/>
            <w:r w:rsidRPr="00544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populi</w:t>
            </w:r>
            <w:proofErr w:type="spellEnd"/>
            <w:r w:rsidRPr="00544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suprema</w:t>
            </w:r>
            <w:proofErr w:type="spellEnd"/>
            <w:r w:rsidRPr="00544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</w:t>
            </w:r>
            <w:proofErr w:type="spellEnd"/>
            <w:r w:rsidRPr="00544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544B3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переводится</w:t>
            </w:r>
            <w:r w:rsidRPr="00544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544B3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86C8A" w:rsidRPr="00E63F79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А. Обязательство исполнить невозможное не имеет силы;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Б. Нет силы более великой, чем воля народа;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В. Без Цереры и Вакха зябнет Венера; 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Г. Где общество, там и закон; </w:t>
            </w:r>
          </w:p>
          <w:p w:rsidR="00D86C8A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Д. Благо народа – высший закон.</w:t>
            </w:r>
          </w:p>
          <w:p w:rsidR="00E63F79" w:rsidRPr="00ED3EE8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9A" w:rsidRPr="00ED3EE8" w:rsidTr="0049295A">
        <w:tc>
          <w:tcPr>
            <w:tcW w:w="10774" w:type="dxa"/>
            <w:gridSpan w:val="4"/>
          </w:tcPr>
          <w:p w:rsidR="0049295A" w:rsidRPr="00544B31" w:rsidRDefault="0061489A" w:rsidP="00E63F79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544B31">
              <w:rPr>
                <w:b/>
                <w:bCs/>
                <w:szCs w:val="24"/>
              </w:rPr>
              <w:lastRenderedPageBreak/>
              <w:t xml:space="preserve">Юридические термины на английском. Сопоставьте. </w:t>
            </w:r>
          </w:p>
        </w:tc>
      </w:tr>
      <w:tr w:rsidR="00D86C8A" w:rsidRPr="00ED3EE8" w:rsidTr="0049295A">
        <w:tc>
          <w:tcPr>
            <w:tcW w:w="10774" w:type="dxa"/>
            <w:gridSpan w:val="4"/>
          </w:tcPr>
          <w:p w:rsidR="00D86C8A" w:rsidRPr="00544B31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B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1. </w:t>
            </w:r>
            <w:r w:rsidRPr="00ED3E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Pr="00544B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egislature;</w:t>
            </w:r>
          </w:p>
          <w:p w:rsidR="00D86C8A" w:rsidRPr="00544B31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B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 Unitarianism;</w:t>
            </w:r>
          </w:p>
          <w:p w:rsidR="00D86C8A" w:rsidRPr="00544B31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B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3. Legislative initiative;</w:t>
            </w:r>
          </w:p>
          <w:p w:rsidR="00D86C8A" w:rsidRPr="00544B31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B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4. </w:t>
            </w:r>
            <w:r w:rsidRPr="00ED3E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Pr="00544B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egal capacity</w:t>
            </w:r>
          </w:p>
          <w:p w:rsidR="00D86C8A" w:rsidRPr="00E63F79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А. Законодательная инициатива;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Б. Правоспособность;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В. Унитаризм;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Г. Законодательство. 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C8A" w:rsidRPr="00ED3EE8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D86C8A" w:rsidRPr="00ED3EE8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D86C8A" w:rsidRPr="00ED3EE8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D86C8A" w:rsidRPr="00ED3EE8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</w:tc>
      </w:tr>
      <w:tr w:rsidR="0061489A" w:rsidRPr="00ED3EE8" w:rsidTr="0049295A">
        <w:tc>
          <w:tcPr>
            <w:tcW w:w="10774" w:type="dxa"/>
            <w:gridSpan w:val="4"/>
          </w:tcPr>
          <w:p w:rsidR="0061489A" w:rsidRDefault="0061489A" w:rsidP="00544B3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544B31">
              <w:rPr>
                <w:b/>
                <w:bCs/>
                <w:szCs w:val="24"/>
              </w:rPr>
              <w:t xml:space="preserve">Задания на биографию известного юриста. </w:t>
            </w:r>
          </w:p>
          <w:p w:rsidR="0049295A" w:rsidRPr="00544B31" w:rsidRDefault="0049295A" w:rsidP="0049295A">
            <w:pPr>
              <w:pStyle w:val="a6"/>
              <w:spacing w:after="0" w:line="240" w:lineRule="auto"/>
              <w:jc w:val="both"/>
              <w:rPr>
                <w:b/>
                <w:bCs/>
                <w:szCs w:val="24"/>
              </w:rPr>
            </w:pPr>
          </w:p>
        </w:tc>
      </w:tr>
      <w:tr w:rsidR="00D86C8A" w:rsidRPr="00ED3EE8" w:rsidTr="0049295A">
        <w:tc>
          <w:tcPr>
            <w:tcW w:w="10774" w:type="dxa"/>
            <w:gridSpan w:val="4"/>
          </w:tcPr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71"/>
              <w:gridCol w:w="5272"/>
            </w:tblGrid>
            <w:tr w:rsidR="0049295A" w:rsidTr="0049295A">
              <w:trPr>
                <w:jc w:val="center"/>
              </w:trPr>
              <w:tc>
                <w:tcPr>
                  <w:tcW w:w="5271" w:type="dxa"/>
                </w:tcPr>
                <w:p w:rsidR="0049295A" w:rsidRDefault="0049295A" w:rsidP="0049295A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EE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738AC8C" wp14:editId="24402518">
                        <wp:extent cx="2453598" cy="2286000"/>
                        <wp:effectExtent l="171450" t="171450" r="385445" b="361950"/>
                        <wp:docPr id="2" name="Рисунок 2" descr="Алексеев, Сергей Сергеевич — Википедия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Алексеев, Сергей Сергеевич — Википеди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6795" cy="22889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72" w:type="dxa"/>
                </w:tcPr>
                <w:p w:rsidR="0049295A" w:rsidRDefault="0049295A" w:rsidP="0049295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49295A" w:rsidRDefault="0049295A" w:rsidP="0049295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49295A" w:rsidRDefault="0049295A" w:rsidP="0049295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49295A" w:rsidRDefault="0049295A" w:rsidP="0049295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49295A" w:rsidRDefault="0049295A" w:rsidP="0049295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49295A" w:rsidRDefault="0049295A" w:rsidP="0049295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49295A" w:rsidRDefault="0049295A" w:rsidP="0049295A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D3EE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Сергей Сергеевич Алексеев </w:t>
                  </w:r>
                </w:p>
                <w:p w:rsidR="0049295A" w:rsidRPr="00ED3EE8" w:rsidRDefault="0049295A" w:rsidP="0049295A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D3EE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(1924-2013)</w:t>
                  </w:r>
                </w:p>
                <w:p w:rsidR="0049295A" w:rsidRDefault="0049295A" w:rsidP="00ED3EE8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Ответьте на вопросы о жизни известного юриста: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К авторам какого</w:t>
            </w:r>
            <w:proofErr w:type="gramStart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(-</w:t>
            </w:r>
            <w:proofErr w:type="gramEnd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их) нормативного правового акта (нормативных правовых актов) традиционно относят данного учёного?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1.1. Гражданский Кодекс РФ, 1 часть (1994) 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1.2. Федеральный конституционный закон «О Конституционном суде РФ» (1994)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Cs/>
                <w:sz w:val="24"/>
                <w:szCs w:val="24"/>
              </w:rPr>
              <w:t>1.3. Конституция РФ (1993)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1.4. Договор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 (Федеративный договор, 1992)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Какой российский институт/университет/академия носит имя данного учёного?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proofErr w:type="gramStart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Саратовский</w:t>
            </w:r>
            <w:proofErr w:type="gramEnd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государственная юридическая академия (СГЮА)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2.2. Российский государственный университет правосудия (РГУП)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2.3. Уральский государственный юридический университет (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УрГЮУ</w:t>
            </w:r>
            <w:proofErr w:type="spellEnd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Cs/>
                <w:sz w:val="24"/>
                <w:szCs w:val="24"/>
              </w:rPr>
              <w:t>2.4. Исследовательский центр частного права (ИЦЧП)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 Председателем какого</w:t>
            </w:r>
            <w:proofErr w:type="gramStart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(-</w:t>
            </w:r>
            <w:proofErr w:type="gramEnd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их) органа (-</w:t>
            </w:r>
            <w:proofErr w:type="spellStart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был этот учёный?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3.1. Конституционный суд РСФСР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3.2. Комитет конституционного надзора РСФСР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Cs/>
                <w:sz w:val="24"/>
                <w:szCs w:val="24"/>
              </w:rPr>
              <w:t>3.3. Комитет конституционного надзора СССР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3.4. Комиссия по правам человека при президенте России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В каком городе расположен музей имени данного учёного, носящий название его одноимённой книги «Восхождение к праву»?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Cs/>
                <w:sz w:val="24"/>
                <w:szCs w:val="24"/>
              </w:rPr>
              <w:t>4.1. Екатеринбург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4.2. Санкт-Петербург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4.3. Москва</w:t>
            </w:r>
          </w:p>
          <w:p w:rsidR="00D86C8A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4.4. Саратов</w:t>
            </w:r>
          </w:p>
          <w:p w:rsidR="00E63F79" w:rsidRPr="00ED3EE8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9A" w:rsidRPr="00ED3EE8" w:rsidTr="0049295A">
        <w:tc>
          <w:tcPr>
            <w:tcW w:w="10774" w:type="dxa"/>
            <w:gridSpan w:val="4"/>
          </w:tcPr>
          <w:p w:rsidR="0061489A" w:rsidRPr="00544B31" w:rsidRDefault="0061489A" w:rsidP="00544B3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44B31">
              <w:rPr>
                <w:b/>
                <w:szCs w:val="24"/>
              </w:rPr>
              <w:lastRenderedPageBreak/>
              <w:t xml:space="preserve">Задания по социологическим опросам. Проанализируйте таблицы и выберете верные утверждения, опираясь на данные опросов и законодательство. </w:t>
            </w:r>
          </w:p>
        </w:tc>
      </w:tr>
      <w:tr w:rsidR="00D86C8A" w:rsidRPr="00ED3EE8" w:rsidTr="0049295A">
        <w:tc>
          <w:tcPr>
            <w:tcW w:w="10774" w:type="dxa"/>
            <w:gridSpan w:val="4"/>
          </w:tcPr>
          <w:p w:rsidR="00E63F79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C8A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5F8524" wp14:editId="6B836056">
                  <wp:extent cx="5838825" cy="4195508"/>
                  <wp:effectExtent l="0" t="0" r="9525" b="14605"/>
                  <wp:docPr id="1" name="Диаграмм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E63F79" w:rsidRPr="00ED3EE8" w:rsidRDefault="00E63F79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C8A" w:rsidRDefault="00D86C8A" w:rsidP="00ED3EE8">
            <w:pPr>
              <w:pStyle w:val="-125"/>
              <w:spacing w:line="240" w:lineRule="auto"/>
              <w:contextualSpacing/>
              <w:rPr>
                <w:rFonts w:ascii="Times New Roman" w:eastAsiaTheme="minorHAnsi" w:hAnsi="Times New Roman"/>
                <w:bCs/>
                <w:szCs w:val="24"/>
                <w:lang w:eastAsia="en-US"/>
              </w:rPr>
            </w:pPr>
            <w:r w:rsidRPr="00ED3EE8">
              <w:rPr>
                <w:rFonts w:ascii="Times New Roman" w:eastAsiaTheme="minorHAnsi" w:hAnsi="Times New Roman"/>
                <w:bCs/>
                <w:szCs w:val="24"/>
                <w:lang w:eastAsia="en-US"/>
              </w:rPr>
              <w:t xml:space="preserve">С </w:t>
            </w:r>
            <w:proofErr w:type="gramStart"/>
            <w:r w:rsidRPr="00ED3EE8">
              <w:rPr>
                <w:rFonts w:ascii="Times New Roman" w:eastAsiaTheme="minorHAnsi" w:hAnsi="Times New Roman"/>
                <w:bCs/>
                <w:szCs w:val="24"/>
                <w:lang w:eastAsia="en-US"/>
              </w:rPr>
              <w:t>решением</w:t>
            </w:r>
            <w:proofErr w:type="gramEnd"/>
            <w:r w:rsidRPr="00ED3EE8">
              <w:rPr>
                <w:rFonts w:ascii="Times New Roman" w:eastAsiaTheme="minorHAnsi" w:hAnsi="Times New Roman"/>
                <w:bCs/>
                <w:szCs w:val="24"/>
                <w:lang w:eastAsia="en-US"/>
              </w:rPr>
              <w:t xml:space="preserve"> какого вопроса Вы обратитесь только в суд?</w:t>
            </w:r>
          </w:p>
          <w:p w:rsidR="00E63F79" w:rsidRPr="00ED3EE8" w:rsidRDefault="00E63F79" w:rsidP="00ED3EE8">
            <w:pPr>
              <w:pStyle w:val="-125"/>
              <w:spacing w:line="240" w:lineRule="auto"/>
              <w:contextualSpacing/>
              <w:rPr>
                <w:rFonts w:ascii="Times New Roman" w:eastAsiaTheme="minorHAnsi" w:hAnsi="Times New Roman"/>
                <w:bCs/>
                <w:szCs w:val="24"/>
                <w:lang w:eastAsia="en-US"/>
              </w:rPr>
            </w:pPr>
            <w:bookmarkStart w:id="0" w:name="_GoBack"/>
            <w:bookmarkEnd w:id="0"/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A13AE2B" wp14:editId="500D7120">
                  <wp:extent cx="4667250" cy="3351166"/>
                  <wp:effectExtent l="0" t="0" r="0" b="0"/>
                  <wp:docPr id="7" name="Диаграмм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D86C8A" w:rsidRPr="00ED3EE8" w:rsidRDefault="00D86C8A" w:rsidP="00ED3EE8">
            <w:pPr>
              <w:pStyle w:val="-125"/>
              <w:spacing w:line="240" w:lineRule="auto"/>
              <w:contextualSpacing/>
              <w:rPr>
                <w:rFonts w:ascii="Times New Roman" w:eastAsiaTheme="minorHAnsi" w:hAnsi="Times New Roman"/>
                <w:bCs/>
                <w:szCs w:val="24"/>
                <w:lang w:eastAsia="en-US"/>
              </w:rPr>
            </w:pPr>
            <w:r w:rsidRPr="00ED3EE8">
              <w:rPr>
                <w:rFonts w:ascii="Times New Roman" w:eastAsiaTheme="minorHAnsi" w:hAnsi="Times New Roman"/>
                <w:bCs/>
                <w:szCs w:val="24"/>
                <w:lang w:eastAsia="en-US"/>
              </w:rPr>
              <w:t>Куда Вы обратитесь за помощью в случае нарушения Ваших прав?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B9B9BC" wp14:editId="2617245C">
                  <wp:extent cx="4724400" cy="2764195"/>
                  <wp:effectExtent l="0" t="0" r="0" b="17145"/>
                  <wp:docPr id="8" name="Диаграмма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Выберете верные суждения:</w:t>
            </w:r>
          </w:p>
          <w:p w:rsidR="00D86C8A" w:rsidRPr="00ED3EE8" w:rsidRDefault="00D86C8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C8A" w:rsidRPr="00ED3EE8" w:rsidRDefault="00D86C8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А. Лидирующие позиции в иерархии значимых прав и свобод, которые могли бы послужить поводом для обращения в суд, заняли права, связанные с обеспечением права на жизнь;</w:t>
            </w:r>
          </w:p>
          <w:p w:rsidR="00D86C8A" w:rsidRPr="00ED3EE8" w:rsidRDefault="00D86C8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Б. В Российской Федерации на данный момент 5 апелляционных и 9 кассационных судов общей юрисдикции</w:t>
            </w:r>
            <w:proofErr w:type="gramStart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proofErr w:type="gramEnd"/>
          </w:p>
          <w:p w:rsidR="00D86C8A" w:rsidRPr="00ED3EE8" w:rsidRDefault="00D86C8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В. Граждане стремятся решать повседневные проблемы, связанные с нарушением прав в социальной и трудовой сфере, зачастую способами, не требующими серьезных персональных инвестиций в инициирование и участие в судебном разбирательстве;</w:t>
            </w:r>
          </w:p>
          <w:p w:rsidR="00D86C8A" w:rsidRPr="00ED3EE8" w:rsidRDefault="00D86C8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Г. Судебные органы воспринимаются значительным числом респондентов как наиболее предпочтительный гражданский институт восстановления нарушенных прав;</w:t>
            </w:r>
          </w:p>
          <w:p w:rsidR="00D86C8A" w:rsidRPr="00ED3EE8" w:rsidRDefault="00D86C8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Д. Институт омбудсмена впервые возник в Швейцарии;</w:t>
            </w:r>
          </w:p>
          <w:p w:rsidR="00D86C8A" w:rsidRPr="00ED3EE8" w:rsidRDefault="00D86C8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E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Е. Судьей Конституционного Суда Российской Федерации может быть назначен гражданин Российской Федерации, достигший ко дню назначения возраста не менее тридцати пяти лет.</w:t>
            </w:r>
          </w:p>
        </w:tc>
      </w:tr>
    </w:tbl>
    <w:p w:rsidR="00ED3EE8" w:rsidRPr="00ED3EE8" w:rsidRDefault="00ED3EE8" w:rsidP="00ED3EE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D3EE8" w:rsidRPr="00ED3EE8" w:rsidSect="0049295A">
      <w:footerReference w:type="default" r:id="rId1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BC6" w:rsidRDefault="00726BC6" w:rsidP="00ED3EE8">
      <w:pPr>
        <w:spacing w:after="0" w:line="240" w:lineRule="auto"/>
      </w:pPr>
      <w:r>
        <w:separator/>
      </w:r>
    </w:p>
  </w:endnote>
  <w:endnote w:type="continuationSeparator" w:id="0">
    <w:p w:rsidR="00726BC6" w:rsidRDefault="00726BC6" w:rsidP="00ED3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2581183"/>
      <w:docPartObj>
        <w:docPartGallery w:val="Page Numbers (Bottom of Page)"/>
        <w:docPartUnique/>
      </w:docPartObj>
    </w:sdtPr>
    <w:sdtEndPr/>
    <w:sdtContent>
      <w:p w:rsidR="00ED3EE8" w:rsidRDefault="00ED3EE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F79">
          <w:rPr>
            <w:noProof/>
          </w:rPr>
          <w:t>6</w:t>
        </w:r>
        <w:r>
          <w:fldChar w:fldCharType="end"/>
        </w:r>
      </w:p>
    </w:sdtContent>
  </w:sdt>
  <w:p w:rsidR="00ED3EE8" w:rsidRDefault="00ED3EE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BC6" w:rsidRDefault="00726BC6" w:rsidP="00ED3EE8">
      <w:pPr>
        <w:spacing w:after="0" w:line="240" w:lineRule="auto"/>
      </w:pPr>
      <w:r>
        <w:separator/>
      </w:r>
    </w:p>
  </w:footnote>
  <w:footnote w:type="continuationSeparator" w:id="0">
    <w:p w:rsidR="00726BC6" w:rsidRDefault="00726BC6" w:rsidP="00ED3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4040"/>
    <w:multiLevelType w:val="hybridMultilevel"/>
    <w:tmpl w:val="CED20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900C9"/>
    <w:multiLevelType w:val="hybridMultilevel"/>
    <w:tmpl w:val="41F4A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73E62"/>
    <w:multiLevelType w:val="hybridMultilevel"/>
    <w:tmpl w:val="399219DC"/>
    <w:lvl w:ilvl="0" w:tplc="5F5E0A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F0483"/>
    <w:multiLevelType w:val="hybridMultilevel"/>
    <w:tmpl w:val="6FA21E4C"/>
    <w:lvl w:ilvl="0" w:tplc="B88699F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E025B"/>
    <w:multiLevelType w:val="hybridMultilevel"/>
    <w:tmpl w:val="6370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0F2"/>
    <w:rsid w:val="00104981"/>
    <w:rsid w:val="003D4E5D"/>
    <w:rsid w:val="0049295A"/>
    <w:rsid w:val="005020F2"/>
    <w:rsid w:val="00544B31"/>
    <w:rsid w:val="0057302D"/>
    <w:rsid w:val="0061489A"/>
    <w:rsid w:val="006216DC"/>
    <w:rsid w:val="00726BC6"/>
    <w:rsid w:val="00757113"/>
    <w:rsid w:val="008303CF"/>
    <w:rsid w:val="00B77740"/>
    <w:rsid w:val="00D86C8A"/>
    <w:rsid w:val="00DA40AF"/>
    <w:rsid w:val="00E13DA5"/>
    <w:rsid w:val="00E63F79"/>
    <w:rsid w:val="00ED3EE8"/>
    <w:rsid w:val="00F9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5730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57302D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E13DA5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customStyle="1" w:styleId="-125">
    <w:name w:val="Текст-125 Знак"/>
    <w:basedOn w:val="a"/>
    <w:link w:val="-1250"/>
    <w:rsid w:val="0061489A"/>
    <w:pPr>
      <w:spacing w:after="0" w:line="28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-1250">
    <w:name w:val="Текст-125 Знак Знак"/>
    <w:basedOn w:val="a0"/>
    <w:link w:val="-125"/>
    <w:rsid w:val="0061489A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D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3EE8"/>
  </w:style>
  <w:style w:type="paragraph" w:styleId="a9">
    <w:name w:val="footer"/>
    <w:basedOn w:val="a"/>
    <w:link w:val="aa"/>
    <w:uiPriority w:val="99"/>
    <w:unhideWhenUsed/>
    <w:rsid w:val="00ED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3EE8"/>
  </w:style>
  <w:style w:type="paragraph" w:styleId="ab">
    <w:name w:val="Balloon Text"/>
    <w:basedOn w:val="a"/>
    <w:link w:val="ac"/>
    <w:uiPriority w:val="99"/>
    <w:semiHidden/>
    <w:unhideWhenUsed/>
    <w:rsid w:val="00544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4B31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1"/>
    <w:uiPriority w:val="59"/>
    <w:rsid w:val="0049295A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5730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57302D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E13DA5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customStyle="1" w:styleId="-125">
    <w:name w:val="Текст-125 Знак"/>
    <w:basedOn w:val="a"/>
    <w:link w:val="-1250"/>
    <w:rsid w:val="0061489A"/>
    <w:pPr>
      <w:spacing w:after="0" w:line="28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-1250">
    <w:name w:val="Текст-125 Знак Знак"/>
    <w:basedOn w:val="a0"/>
    <w:link w:val="-125"/>
    <w:rsid w:val="0061489A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D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3EE8"/>
  </w:style>
  <w:style w:type="paragraph" w:styleId="a9">
    <w:name w:val="footer"/>
    <w:basedOn w:val="a"/>
    <w:link w:val="aa"/>
    <w:uiPriority w:val="99"/>
    <w:unhideWhenUsed/>
    <w:rsid w:val="00ED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3EE8"/>
  </w:style>
  <w:style w:type="paragraph" w:styleId="ab">
    <w:name w:val="Balloon Text"/>
    <w:basedOn w:val="a"/>
    <w:link w:val="ac"/>
    <w:uiPriority w:val="99"/>
    <w:semiHidden/>
    <w:unhideWhenUsed/>
    <w:rsid w:val="00544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4B31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1"/>
    <w:uiPriority w:val="59"/>
    <w:rsid w:val="0049295A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50574712643678166"/>
          <c:y val="2.5404157043879907E-2"/>
          <c:w val="0.46469622331691296"/>
          <c:h val="0.8822170900692840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36ED-4A8F-A8A1-00A3C3EC1FAF}"/>
              </c:ext>
            </c:extLst>
          </c:dPt>
          <c:dPt>
            <c:idx val="1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36ED-4A8F-A8A1-00A3C3EC1FAF}"/>
              </c:ext>
            </c:extLst>
          </c:dPt>
          <c:dPt>
            <c:idx val="1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36ED-4A8F-A8A1-00A3C3EC1FA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Затрудняюсь ответить</c:v>
                </c:pt>
                <c:pt idx="1">
                  <c:v>Другое</c:v>
                </c:pt>
                <c:pt idx="2">
                  <c:v>Право на свободу собраний, митинги, акции, демонстрации</c:v>
                </c:pt>
                <c:pt idx="3">
                  <c:v>Право получать и распространять информацию</c:v>
                </c:pt>
                <c:pt idx="4">
                  <c:v>Право на политический выбор</c:v>
                </c:pt>
                <c:pt idx="5">
                  <c:v>Право на свободу совести и вероисповедания</c:v>
                </c:pt>
                <c:pt idx="6">
                  <c:v>Право на свободу передвижения</c:v>
                </c:pt>
                <c:pt idx="7">
                  <c:v>Право на образование</c:v>
                </c:pt>
                <c:pt idx="8">
                  <c:v>Право на защиту от необоснованного ограничения прав и свобод</c:v>
                </c:pt>
                <c:pt idx="9">
                  <c:v>Право на социальное обеспечение</c:v>
                </c:pt>
                <c:pt idx="10">
                  <c:v>Право на труд</c:v>
                </c:pt>
                <c:pt idx="11">
                  <c:v>Право на медицинскую помощь</c:v>
                </c:pt>
                <c:pt idx="12">
                  <c:v>Право на защиту от насилия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23</c:v>
                </c:pt>
                <c:pt idx="1">
                  <c:v>2</c:v>
                </c:pt>
                <c:pt idx="2">
                  <c:v>12</c:v>
                </c:pt>
                <c:pt idx="3">
                  <c:v>12</c:v>
                </c:pt>
                <c:pt idx="4">
                  <c:v>14</c:v>
                </c:pt>
                <c:pt idx="5">
                  <c:v>15</c:v>
                </c:pt>
                <c:pt idx="6">
                  <c:v>18</c:v>
                </c:pt>
                <c:pt idx="7">
                  <c:v>27</c:v>
                </c:pt>
                <c:pt idx="8">
                  <c:v>29</c:v>
                </c:pt>
                <c:pt idx="9">
                  <c:v>32</c:v>
                </c:pt>
                <c:pt idx="10">
                  <c:v>33</c:v>
                </c:pt>
                <c:pt idx="11">
                  <c:v>40</c:v>
                </c:pt>
                <c:pt idx="12">
                  <c:v>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6ED-4A8F-A8A1-00A3C3EC1FA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119223808"/>
        <c:axId val="119226752"/>
      </c:barChart>
      <c:catAx>
        <c:axId val="1192238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92267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92267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92238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5155993431855501"/>
          <c:y val="2.5404157043879907E-2"/>
          <c:w val="0.51888341543513961"/>
          <c:h val="0.8822170900692840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CCFF"/>
            </a:solidFill>
            <a:ln w="12671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FFCC"/>
              </a:solidFill>
              <a:ln w="12671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D453-4906-85C6-55C763CE5332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  <a:ln w="12671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453-4906-85C6-55C763CE5332}"/>
              </c:ext>
            </c:extLst>
          </c:dPt>
          <c:dPt>
            <c:idx val="3"/>
            <c:invertIfNegative val="0"/>
            <c:bubble3D val="0"/>
            <c:spPr>
              <a:solidFill>
                <a:srgbClr val="339966"/>
              </a:solidFill>
              <a:ln w="12671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D453-4906-85C6-55C763CE5332}"/>
              </c:ext>
            </c:extLst>
          </c:dPt>
          <c:dPt>
            <c:idx val="11"/>
            <c:invertIfNegative val="0"/>
            <c:bubble3D val="0"/>
            <c:spPr>
              <a:solidFill>
                <a:srgbClr val="FF8080"/>
              </a:solidFill>
              <a:ln w="12671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453-4906-85C6-55C763CE5332}"/>
              </c:ext>
            </c:extLst>
          </c:dPt>
          <c:dLbls>
            <c:spPr>
              <a:noFill/>
              <a:ln w="2534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Затрудняюсь ответить</c:v>
                </c:pt>
                <c:pt idx="1">
                  <c:v>Другое</c:v>
                </c:pt>
                <c:pt idx="2">
                  <c:v>Ни в одном из них</c:v>
                </c:pt>
                <c:pt idx="3">
                  <c:v>В любом из этих случаев</c:v>
                </c:pt>
                <c:pt idx="4">
                  <c:v>Защита от недобросовестных соседей</c:v>
                </c:pt>
                <c:pt idx="5">
                  <c:v>Нарушение потребительских прав</c:v>
                </c:pt>
                <c:pt idx="6">
                  <c:v>Оскорбление, клевета, ущерб репутации</c:v>
                </c:pt>
                <c:pt idx="7">
                  <c:v>Защита от недобросовестных чиновников</c:v>
                </c:pt>
                <c:pt idx="8">
                  <c:v>Трудовой конфликт</c:v>
                </c:pt>
                <c:pt idx="9">
                  <c:v>Невыплата зарплаты, пенсий</c:v>
                </c:pt>
                <c:pt idx="10">
                  <c:v>Конфликт из-за имущества</c:v>
                </c:pt>
                <c:pt idx="11">
                  <c:v>Жилищный спор, раздел жилья, обман инвесторов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16</c:v>
                </c:pt>
                <c:pt idx="1">
                  <c:v>1</c:v>
                </c:pt>
                <c:pt idx="2">
                  <c:v>8</c:v>
                </c:pt>
                <c:pt idx="3">
                  <c:v>11</c:v>
                </c:pt>
                <c:pt idx="4">
                  <c:v>6</c:v>
                </c:pt>
                <c:pt idx="5">
                  <c:v>9</c:v>
                </c:pt>
                <c:pt idx="6">
                  <c:v>9</c:v>
                </c:pt>
                <c:pt idx="7">
                  <c:v>11</c:v>
                </c:pt>
                <c:pt idx="8">
                  <c:v>14</c:v>
                </c:pt>
                <c:pt idx="9">
                  <c:v>18</c:v>
                </c:pt>
                <c:pt idx="10">
                  <c:v>26</c:v>
                </c:pt>
                <c:pt idx="11">
                  <c:v>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453-4906-85C6-55C763CE533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19259904"/>
        <c:axId val="119272576"/>
      </c:barChart>
      <c:catAx>
        <c:axId val="1192599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92725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9272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9259904"/>
        <c:crosses val="autoZero"/>
        <c:crossBetween val="between"/>
      </c:valAx>
      <c:spPr>
        <a:noFill/>
        <a:ln w="2534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4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44991789819376027"/>
          <c:y val="3.1339031339031341E-2"/>
          <c:w val="0.52052545155993435"/>
          <c:h val="0.8547008547008546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Pt>
            <c:idx val="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E10C-415A-82B9-F0385B12F169}"/>
              </c:ext>
            </c:extLst>
          </c:dPt>
          <c:dPt>
            <c:idx val="1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10C-415A-82B9-F0385B12F16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Затрудняюсь ответить</c:v>
                </c:pt>
                <c:pt idx="1">
                  <c:v>Другое </c:v>
                </c:pt>
                <c:pt idx="2">
                  <c:v>К Уполномоченному по правам человека</c:v>
                </c:pt>
                <c:pt idx="3">
                  <c:v>В администрацию города, села</c:v>
                </c:pt>
                <c:pt idx="4">
                  <c:v>К правозащитникам, в правозащитную организацию</c:v>
                </c:pt>
                <c:pt idx="5">
                  <c:v>В вышестоящие инстанции</c:v>
                </c:pt>
                <c:pt idx="6">
                  <c:v>Буду решать вопрос самостоятельно</c:v>
                </c:pt>
                <c:pt idx="7">
                  <c:v>К помощи знакомых, влиятельных людей</c:v>
                </c:pt>
                <c:pt idx="8">
                  <c:v>В прокуратуру</c:v>
                </c:pt>
                <c:pt idx="9">
                  <c:v>В милицию </c:v>
                </c:pt>
                <c:pt idx="10">
                  <c:v>В суд</c:v>
                </c:pt>
              </c:strCache>
            </c:strRef>
          </c:cat>
          <c:val>
            <c:numRef>
              <c:f>Sheet1!$B$2:$L$2</c:f>
              <c:numCache>
                <c:formatCode>General</c:formatCode>
                <c:ptCount val="11"/>
                <c:pt idx="0">
                  <c:v>15</c:v>
                </c:pt>
                <c:pt idx="1">
                  <c:v>1</c:v>
                </c:pt>
                <c:pt idx="2">
                  <c:v>6</c:v>
                </c:pt>
                <c:pt idx="3">
                  <c:v>9</c:v>
                </c:pt>
                <c:pt idx="4">
                  <c:v>9</c:v>
                </c:pt>
                <c:pt idx="5">
                  <c:v>13</c:v>
                </c:pt>
                <c:pt idx="6">
                  <c:v>14</c:v>
                </c:pt>
                <c:pt idx="7">
                  <c:v>15</c:v>
                </c:pt>
                <c:pt idx="8">
                  <c:v>19</c:v>
                </c:pt>
                <c:pt idx="9">
                  <c:v>20</c:v>
                </c:pt>
                <c:pt idx="10">
                  <c:v>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10C-415A-82B9-F0385B12F16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119370496"/>
        <c:axId val="119373184"/>
      </c:barChart>
      <c:catAx>
        <c:axId val="1193704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93731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93731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9370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</cp:revision>
  <dcterms:created xsi:type="dcterms:W3CDTF">2022-12-04T17:16:00Z</dcterms:created>
  <dcterms:modified xsi:type="dcterms:W3CDTF">2022-12-05T07:07:00Z</dcterms:modified>
</cp:coreProperties>
</file>